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49F" w:rsidRPr="001F1CD1" w:rsidRDefault="00A3249F" w:rsidP="001F1CD1">
      <w:pPr>
        <w:rPr>
          <w:rFonts w:hint="eastAsia"/>
          <w:b/>
          <w:sz w:val="44"/>
          <w:szCs w:val="44"/>
        </w:rPr>
      </w:pPr>
      <w:r w:rsidRPr="001F1CD1">
        <w:rPr>
          <w:rFonts w:hint="eastAsia"/>
          <w:b/>
          <w:sz w:val="44"/>
          <w:szCs w:val="44"/>
        </w:rPr>
        <w:t>三类人员</w:t>
      </w:r>
    </w:p>
    <w:p w:rsidR="00A3249F" w:rsidRPr="001F1CD1" w:rsidRDefault="00A3249F" w:rsidP="001F1CD1">
      <w:pPr>
        <w:spacing w:line="276" w:lineRule="auto"/>
        <w:rPr>
          <w:rFonts w:hint="eastAsia"/>
          <w:b/>
          <w:sz w:val="28"/>
          <w:szCs w:val="28"/>
        </w:rPr>
      </w:pPr>
      <w:r w:rsidRPr="001F1CD1">
        <w:rPr>
          <w:rFonts w:hint="eastAsia"/>
          <w:b/>
          <w:sz w:val="28"/>
          <w:szCs w:val="28"/>
        </w:rPr>
        <w:t>一、</w:t>
      </w:r>
      <w:r w:rsidRPr="001F1CD1">
        <w:rPr>
          <w:rFonts w:hint="eastAsia"/>
          <w:b/>
          <w:sz w:val="28"/>
          <w:szCs w:val="28"/>
        </w:rPr>
        <w:t>申请安全生产考核应具备的条件</w:t>
      </w:r>
    </w:p>
    <w:p w:rsidR="00A3249F" w:rsidRPr="001F1CD1" w:rsidRDefault="00A3249F" w:rsidP="001F1CD1">
      <w:pPr>
        <w:spacing w:line="276" w:lineRule="auto"/>
        <w:rPr>
          <w:rFonts w:hint="eastAsia"/>
          <w:sz w:val="24"/>
          <w:szCs w:val="24"/>
        </w:rPr>
      </w:pPr>
      <w:r w:rsidRPr="001F1CD1">
        <w:rPr>
          <w:rFonts w:hint="eastAsia"/>
          <w:sz w:val="24"/>
          <w:szCs w:val="24"/>
        </w:rPr>
        <w:t xml:space="preserve"> </w:t>
      </w:r>
      <w:r w:rsidRPr="001F1CD1">
        <w:rPr>
          <w:rFonts w:hint="eastAsia"/>
          <w:sz w:val="24"/>
          <w:szCs w:val="24"/>
        </w:rPr>
        <w:t>（一）申请建筑施工企业主要负责人安全生产考核，应当具备下列条件：</w:t>
      </w:r>
    </w:p>
    <w:p w:rsidR="00A3249F" w:rsidRPr="001F1CD1" w:rsidRDefault="00A3249F" w:rsidP="001F1CD1">
      <w:pPr>
        <w:spacing w:line="276" w:lineRule="auto"/>
        <w:rPr>
          <w:rFonts w:hint="eastAsia"/>
          <w:sz w:val="24"/>
          <w:szCs w:val="24"/>
        </w:rPr>
      </w:pPr>
      <w:r w:rsidRPr="001F1CD1">
        <w:rPr>
          <w:rFonts w:hint="eastAsia"/>
          <w:sz w:val="24"/>
          <w:szCs w:val="24"/>
        </w:rPr>
        <w:t xml:space="preserve"> 1</w:t>
      </w:r>
      <w:r w:rsidRPr="001F1CD1">
        <w:rPr>
          <w:rFonts w:hint="eastAsia"/>
          <w:sz w:val="24"/>
          <w:szCs w:val="24"/>
        </w:rPr>
        <w:t>．具有相应的文化程度、专业技术职称（法定代表人除外）；</w:t>
      </w:r>
    </w:p>
    <w:p w:rsidR="00A3249F" w:rsidRPr="001F1CD1" w:rsidRDefault="00A3249F" w:rsidP="001F1CD1">
      <w:pPr>
        <w:spacing w:line="276" w:lineRule="auto"/>
        <w:rPr>
          <w:rFonts w:hint="eastAsia"/>
          <w:sz w:val="24"/>
          <w:szCs w:val="24"/>
        </w:rPr>
      </w:pPr>
      <w:r w:rsidRPr="001F1CD1">
        <w:rPr>
          <w:rFonts w:hint="eastAsia"/>
          <w:sz w:val="24"/>
          <w:szCs w:val="24"/>
        </w:rPr>
        <w:t xml:space="preserve"> 2</w:t>
      </w:r>
      <w:r w:rsidRPr="001F1CD1">
        <w:rPr>
          <w:rFonts w:hint="eastAsia"/>
          <w:sz w:val="24"/>
          <w:szCs w:val="24"/>
        </w:rPr>
        <w:t>．与所在企业确立劳动关系；</w:t>
      </w:r>
    </w:p>
    <w:p w:rsidR="00A3249F" w:rsidRPr="001F1CD1" w:rsidRDefault="00A3249F" w:rsidP="001F1CD1">
      <w:pPr>
        <w:spacing w:line="276" w:lineRule="auto"/>
        <w:rPr>
          <w:sz w:val="24"/>
          <w:szCs w:val="24"/>
        </w:rPr>
      </w:pPr>
      <w:r w:rsidRPr="001F1CD1">
        <w:rPr>
          <w:rFonts w:hint="eastAsia"/>
          <w:sz w:val="24"/>
          <w:szCs w:val="24"/>
        </w:rPr>
        <w:t xml:space="preserve"> 3</w:t>
      </w:r>
      <w:r w:rsidRPr="001F1CD1">
        <w:rPr>
          <w:rFonts w:hint="eastAsia"/>
          <w:sz w:val="24"/>
          <w:szCs w:val="24"/>
        </w:rPr>
        <w:t>．经所在企业年度安全生产教育培训合格。</w:t>
      </w:r>
    </w:p>
    <w:p w:rsidR="00A3249F" w:rsidRPr="001F1CD1" w:rsidRDefault="00A3249F" w:rsidP="001F1CD1">
      <w:pPr>
        <w:spacing w:line="276" w:lineRule="auto"/>
        <w:rPr>
          <w:rFonts w:hint="eastAsia"/>
          <w:sz w:val="24"/>
          <w:szCs w:val="24"/>
        </w:rPr>
      </w:pPr>
      <w:r w:rsidRPr="001F1CD1">
        <w:rPr>
          <w:rFonts w:hint="eastAsia"/>
          <w:sz w:val="24"/>
          <w:szCs w:val="24"/>
        </w:rPr>
        <w:t xml:space="preserve"> </w:t>
      </w:r>
      <w:r w:rsidRPr="001F1CD1">
        <w:rPr>
          <w:rFonts w:hint="eastAsia"/>
          <w:sz w:val="24"/>
          <w:szCs w:val="24"/>
        </w:rPr>
        <w:t>（二）申请建筑施工企业项目负责人安全生产考核，应当具备下列条件：</w:t>
      </w:r>
    </w:p>
    <w:p w:rsidR="00A3249F" w:rsidRPr="001F1CD1" w:rsidRDefault="00A3249F" w:rsidP="001F1CD1">
      <w:pPr>
        <w:spacing w:line="276" w:lineRule="auto"/>
        <w:rPr>
          <w:rFonts w:hint="eastAsia"/>
          <w:sz w:val="24"/>
          <w:szCs w:val="24"/>
        </w:rPr>
      </w:pPr>
      <w:r w:rsidRPr="001F1CD1">
        <w:rPr>
          <w:rFonts w:hint="eastAsia"/>
          <w:sz w:val="24"/>
          <w:szCs w:val="24"/>
        </w:rPr>
        <w:t xml:space="preserve"> 1</w:t>
      </w:r>
      <w:r w:rsidRPr="001F1CD1">
        <w:rPr>
          <w:rFonts w:hint="eastAsia"/>
          <w:sz w:val="24"/>
          <w:szCs w:val="24"/>
        </w:rPr>
        <w:t>．取得相应注册执业资格；</w:t>
      </w:r>
    </w:p>
    <w:p w:rsidR="00A3249F" w:rsidRPr="001F1CD1" w:rsidRDefault="00A3249F" w:rsidP="001F1CD1">
      <w:pPr>
        <w:spacing w:line="276" w:lineRule="auto"/>
        <w:rPr>
          <w:rFonts w:hint="eastAsia"/>
          <w:sz w:val="24"/>
          <w:szCs w:val="24"/>
        </w:rPr>
      </w:pPr>
      <w:r w:rsidRPr="001F1CD1">
        <w:rPr>
          <w:rFonts w:hint="eastAsia"/>
          <w:sz w:val="24"/>
          <w:szCs w:val="24"/>
        </w:rPr>
        <w:t xml:space="preserve"> 2</w:t>
      </w:r>
      <w:r w:rsidRPr="001F1CD1">
        <w:rPr>
          <w:rFonts w:hint="eastAsia"/>
          <w:sz w:val="24"/>
          <w:szCs w:val="24"/>
        </w:rPr>
        <w:t>．与所在企业确立劳动关系；</w:t>
      </w:r>
    </w:p>
    <w:p w:rsidR="00A3249F" w:rsidRPr="001F1CD1" w:rsidRDefault="00A3249F" w:rsidP="001F1CD1">
      <w:pPr>
        <w:spacing w:line="276" w:lineRule="auto"/>
        <w:rPr>
          <w:sz w:val="24"/>
          <w:szCs w:val="24"/>
        </w:rPr>
      </w:pPr>
      <w:r w:rsidRPr="001F1CD1">
        <w:rPr>
          <w:rFonts w:hint="eastAsia"/>
          <w:sz w:val="24"/>
          <w:szCs w:val="24"/>
        </w:rPr>
        <w:t xml:space="preserve"> 3</w:t>
      </w:r>
      <w:r w:rsidRPr="001F1CD1">
        <w:rPr>
          <w:rFonts w:hint="eastAsia"/>
          <w:sz w:val="24"/>
          <w:szCs w:val="24"/>
        </w:rPr>
        <w:t>．经所在企业年度安全生产教育培训合格。</w:t>
      </w:r>
    </w:p>
    <w:p w:rsidR="00A3249F" w:rsidRPr="001F1CD1" w:rsidRDefault="00A3249F" w:rsidP="001F1CD1">
      <w:pPr>
        <w:spacing w:line="276" w:lineRule="auto"/>
        <w:rPr>
          <w:rFonts w:hint="eastAsia"/>
          <w:sz w:val="24"/>
          <w:szCs w:val="24"/>
        </w:rPr>
      </w:pPr>
      <w:r w:rsidRPr="001F1CD1">
        <w:rPr>
          <w:rFonts w:hint="eastAsia"/>
          <w:sz w:val="24"/>
          <w:szCs w:val="24"/>
        </w:rPr>
        <w:t xml:space="preserve"> </w:t>
      </w:r>
      <w:r w:rsidRPr="001F1CD1">
        <w:rPr>
          <w:rFonts w:hint="eastAsia"/>
          <w:sz w:val="24"/>
          <w:szCs w:val="24"/>
        </w:rPr>
        <w:t>（三）申请专职安全生产管理人员安全生产考核，应当具备下列条件：</w:t>
      </w:r>
    </w:p>
    <w:p w:rsidR="00A3249F" w:rsidRPr="001F1CD1" w:rsidRDefault="00A3249F" w:rsidP="001F1CD1">
      <w:pPr>
        <w:spacing w:line="276" w:lineRule="auto"/>
        <w:rPr>
          <w:rFonts w:hint="eastAsia"/>
          <w:sz w:val="24"/>
          <w:szCs w:val="24"/>
        </w:rPr>
      </w:pPr>
      <w:r w:rsidRPr="001F1CD1">
        <w:rPr>
          <w:rFonts w:hint="eastAsia"/>
          <w:sz w:val="24"/>
          <w:szCs w:val="24"/>
        </w:rPr>
        <w:t xml:space="preserve"> 1</w:t>
      </w:r>
      <w:r w:rsidRPr="001F1CD1">
        <w:rPr>
          <w:rFonts w:hint="eastAsia"/>
          <w:sz w:val="24"/>
          <w:szCs w:val="24"/>
        </w:rPr>
        <w:t>．年龄已满</w:t>
      </w:r>
      <w:r w:rsidRPr="001F1CD1">
        <w:rPr>
          <w:rFonts w:hint="eastAsia"/>
          <w:sz w:val="24"/>
          <w:szCs w:val="24"/>
        </w:rPr>
        <w:t>18</w:t>
      </w:r>
      <w:r w:rsidRPr="001F1CD1">
        <w:rPr>
          <w:rFonts w:hint="eastAsia"/>
          <w:sz w:val="24"/>
          <w:szCs w:val="24"/>
        </w:rPr>
        <w:t>周岁未满</w:t>
      </w:r>
      <w:r w:rsidRPr="001F1CD1">
        <w:rPr>
          <w:rFonts w:hint="eastAsia"/>
          <w:sz w:val="24"/>
          <w:szCs w:val="24"/>
        </w:rPr>
        <w:t>60</w:t>
      </w:r>
      <w:r w:rsidRPr="001F1CD1">
        <w:rPr>
          <w:rFonts w:hint="eastAsia"/>
          <w:sz w:val="24"/>
          <w:szCs w:val="24"/>
        </w:rPr>
        <w:t>周岁，身体健康；</w:t>
      </w:r>
    </w:p>
    <w:p w:rsidR="00A3249F" w:rsidRPr="001F1CD1" w:rsidRDefault="00A3249F" w:rsidP="001F1CD1">
      <w:pPr>
        <w:spacing w:line="276" w:lineRule="auto"/>
        <w:rPr>
          <w:rFonts w:hint="eastAsia"/>
          <w:sz w:val="24"/>
          <w:szCs w:val="24"/>
        </w:rPr>
      </w:pPr>
      <w:r w:rsidRPr="001F1CD1">
        <w:rPr>
          <w:rFonts w:hint="eastAsia"/>
          <w:sz w:val="24"/>
          <w:szCs w:val="24"/>
        </w:rPr>
        <w:t xml:space="preserve"> 2</w:t>
      </w:r>
      <w:r w:rsidRPr="001F1CD1">
        <w:rPr>
          <w:rFonts w:hint="eastAsia"/>
          <w:sz w:val="24"/>
          <w:szCs w:val="24"/>
        </w:rPr>
        <w:t>．具有中专（含高中、中技、职高）及以上文化程度或初级及以上技术职称；</w:t>
      </w:r>
    </w:p>
    <w:p w:rsidR="00A3249F" w:rsidRPr="001F1CD1" w:rsidRDefault="00A3249F" w:rsidP="001F1CD1">
      <w:pPr>
        <w:spacing w:line="276" w:lineRule="auto"/>
        <w:rPr>
          <w:rFonts w:hint="eastAsia"/>
          <w:sz w:val="24"/>
          <w:szCs w:val="24"/>
        </w:rPr>
      </w:pPr>
      <w:r w:rsidRPr="001F1CD1">
        <w:rPr>
          <w:rFonts w:hint="eastAsia"/>
          <w:sz w:val="24"/>
          <w:szCs w:val="24"/>
        </w:rPr>
        <w:t xml:space="preserve"> 3</w:t>
      </w:r>
      <w:r w:rsidRPr="001F1CD1">
        <w:rPr>
          <w:rFonts w:hint="eastAsia"/>
          <w:sz w:val="24"/>
          <w:szCs w:val="24"/>
        </w:rPr>
        <w:t>．与所在企业确立劳动关系，从事施工管理工作两年以上；</w:t>
      </w:r>
    </w:p>
    <w:p w:rsidR="006E3827" w:rsidRPr="001F1CD1" w:rsidRDefault="00A3249F" w:rsidP="001F1CD1">
      <w:pPr>
        <w:spacing w:line="276" w:lineRule="auto"/>
        <w:rPr>
          <w:rFonts w:hint="eastAsia"/>
          <w:sz w:val="24"/>
          <w:szCs w:val="24"/>
        </w:rPr>
      </w:pPr>
      <w:r w:rsidRPr="001F1CD1">
        <w:rPr>
          <w:rFonts w:hint="eastAsia"/>
          <w:sz w:val="24"/>
          <w:szCs w:val="24"/>
        </w:rPr>
        <w:t xml:space="preserve"> 4</w:t>
      </w:r>
      <w:r w:rsidRPr="001F1CD1">
        <w:rPr>
          <w:rFonts w:hint="eastAsia"/>
          <w:sz w:val="24"/>
          <w:szCs w:val="24"/>
        </w:rPr>
        <w:t>．经所在企业年度安全生产教育培训合格。</w:t>
      </w:r>
    </w:p>
    <w:p w:rsidR="00A3249F" w:rsidRPr="001F1CD1" w:rsidRDefault="001F1CD1" w:rsidP="001F1CD1">
      <w:pPr>
        <w:spacing w:line="276" w:lineRule="auto"/>
        <w:rPr>
          <w:rFonts w:hint="eastAsia"/>
          <w:b/>
          <w:sz w:val="24"/>
          <w:szCs w:val="24"/>
        </w:rPr>
      </w:pPr>
      <w:r w:rsidRPr="001F1CD1">
        <w:rPr>
          <w:rFonts w:hint="eastAsia"/>
          <w:b/>
          <w:sz w:val="24"/>
          <w:szCs w:val="24"/>
        </w:rPr>
        <w:t>注：</w:t>
      </w:r>
      <w:r w:rsidR="00A3249F" w:rsidRPr="001F1CD1">
        <w:rPr>
          <w:rFonts w:hint="eastAsia"/>
          <w:b/>
          <w:sz w:val="24"/>
          <w:szCs w:val="24"/>
        </w:rPr>
        <w:t>参加培训人员所在的单位在河南注册，且须有房屋建筑方面的施工资质。报到时请携带资质证书原件（或资质证书照片）及复印件</w:t>
      </w:r>
      <w:r w:rsidR="00A3249F" w:rsidRPr="001F1CD1">
        <w:rPr>
          <w:rFonts w:hint="eastAsia"/>
          <w:b/>
          <w:sz w:val="24"/>
          <w:szCs w:val="24"/>
        </w:rPr>
        <w:t>,</w:t>
      </w:r>
      <w:r w:rsidR="00A3249F" w:rsidRPr="001F1CD1">
        <w:rPr>
          <w:rFonts w:hint="eastAsia"/>
          <w:b/>
          <w:sz w:val="24"/>
          <w:szCs w:val="24"/>
        </w:rPr>
        <w:t>或有效证明。若没有房屋建筑方面的施工资质，请勿报名。</w:t>
      </w:r>
    </w:p>
    <w:p w:rsidR="00A3249F" w:rsidRPr="001F1CD1" w:rsidRDefault="00A3249F" w:rsidP="001F1CD1">
      <w:pPr>
        <w:spacing w:line="276" w:lineRule="auto"/>
        <w:rPr>
          <w:rFonts w:hint="eastAsia"/>
          <w:b/>
          <w:sz w:val="24"/>
          <w:szCs w:val="24"/>
        </w:rPr>
      </w:pPr>
      <w:proofErr w:type="gramStart"/>
      <w:r w:rsidRPr="001F1CD1">
        <w:rPr>
          <w:rFonts w:hint="eastAsia"/>
          <w:b/>
          <w:sz w:val="24"/>
          <w:szCs w:val="24"/>
        </w:rPr>
        <w:t>报项目</w:t>
      </w:r>
      <w:proofErr w:type="gramEnd"/>
      <w:r w:rsidRPr="001F1CD1">
        <w:rPr>
          <w:rFonts w:hint="eastAsia"/>
          <w:b/>
          <w:sz w:val="24"/>
          <w:szCs w:val="24"/>
        </w:rPr>
        <w:t>负责人（</w:t>
      </w:r>
      <w:r w:rsidRPr="001F1CD1">
        <w:rPr>
          <w:rFonts w:hint="eastAsia"/>
          <w:b/>
          <w:sz w:val="24"/>
          <w:szCs w:val="24"/>
        </w:rPr>
        <w:t>B</w:t>
      </w:r>
      <w:r w:rsidRPr="001F1CD1">
        <w:rPr>
          <w:rFonts w:hint="eastAsia"/>
          <w:b/>
          <w:sz w:val="24"/>
          <w:szCs w:val="24"/>
        </w:rPr>
        <w:t>类人员）者，须有相应专业的注册建造师证书，报到时请携带注册建造师证书原件及复印件。</w:t>
      </w:r>
    </w:p>
    <w:p w:rsidR="00A3249F" w:rsidRDefault="00A3249F" w:rsidP="00A3249F">
      <w:pPr>
        <w:rPr>
          <w:rFonts w:hint="eastAsia"/>
        </w:rPr>
      </w:pPr>
    </w:p>
    <w:p w:rsidR="00A3249F" w:rsidRPr="001F1CD1" w:rsidRDefault="00A3249F" w:rsidP="001F1CD1">
      <w:pPr>
        <w:rPr>
          <w:rFonts w:hint="eastAsia"/>
          <w:sz w:val="44"/>
          <w:szCs w:val="44"/>
        </w:rPr>
      </w:pPr>
      <w:r w:rsidRPr="001F1CD1">
        <w:rPr>
          <w:rStyle w:val="1Char"/>
          <w:rFonts w:hint="eastAsia"/>
        </w:rPr>
        <w:t>技能工</w:t>
      </w:r>
    </w:p>
    <w:p w:rsidR="00A3249F" w:rsidRPr="001F1CD1" w:rsidRDefault="00A3249F" w:rsidP="001F1CD1">
      <w:pPr>
        <w:spacing w:line="276" w:lineRule="auto"/>
        <w:rPr>
          <w:rFonts w:hint="eastAsia"/>
          <w:sz w:val="24"/>
          <w:szCs w:val="24"/>
        </w:rPr>
      </w:pPr>
      <w:bookmarkStart w:id="0" w:name="_GoBack"/>
      <w:bookmarkEnd w:id="0"/>
      <w:r w:rsidRPr="001F1CD1">
        <w:rPr>
          <w:rFonts w:hint="eastAsia"/>
          <w:sz w:val="24"/>
          <w:szCs w:val="24"/>
        </w:rPr>
        <w:t>报名条件按照人力资源和社会保障部或住房和城乡建设部制定的职业技能标准执行。没有职业标准的按照下列标准</w:t>
      </w:r>
      <w:r w:rsidRPr="001F1CD1">
        <w:rPr>
          <w:rFonts w:hint="eastAsia"/>
          <w:sz w:val="24"/>
          <w:szCs w:val="24"/>
        </w:rPr>
        <w:t>:</w:t>
      </w:r>
    </w:p>
    <w:p w:rsidR="00A3249F" w:rsidRPr="001F1CD1" w:rsidRDefault="00A3249F" w:rsidP="001F1CD1">
      <w:pPr>
        <w:spacing w:line="276" w:lineRule="auto"/>
        <w:rPr>
          <w:rFonts w:hint="eastAsia"/>
          <w:sz w:val="24"/>
          <w:szCs w:val="24"/>
        </w:rPr>
      </w:pPr>
      <w:r w:rsidRPr="001F1CD1">
        <w:rPr>
          <w:rFonts w:hint="eastAsia"/>
          <w:sz w:val="24"/>
          <w:szCs w:val="24"/>
        </w:rPr>
        <w:t xml:space="preserve">1. </w:t>
      </w:r>
      <w:r w:rsidRPr="001F1CD1">
        <w:rPr>
          <w:rFonts w:hint="eastAsia"/>
          <w:sz w:val="24"/>
          <w:szCs w:val="24"/>
        </w:rPr>
        <w:t>初级工</w:t>
      </w:r>
      <w:r w:rsidRPr="001F1CD1">
        <w:rPr>
          <w:rFonts w:hint="eastAsia"/>
          <w:sz w:val="24"/>
          <w:szCs w:val="24"/>
        </w:rPr>
        <w:t>:</w:t>
      </w:r>
      <w:r w:rsidRPr="001F1CD1">
        <w:rPr>
          <w:rFonts w:hint="eastAsia"/>
          <w:sz w:val="24"/>
          <w:szCs w:val="24"/>
        </w:rPr>
        <w:t>取得普工培训合格证</w:t>
      </w:r>
      <w:r w:rsidRPr="001F1CD1">
        <w:rPr>
          <w:rFonts w:hint="eastAsia"/>
          <w:sz w:val="24"/>
          <w:szCs w:val="24"/>
        </w:rPr>
        <w:t>(</w:t>
      </w:r>
      <w:r w:rsidRPr="001F1CD1">
        <w:rPr>
          <w:rFonts w:hint="eastAsia"/>
          <w:sz w:val="24"/>
          <w:szCs w:val="24"/>
        </w:rPr>
        <w:t>或普工职业技能岗位证书</w:t>
      </w:r>
      <w:r w:rsidRPr="001F1CD1">
        <w:rPr>
          <w:rFonts w:hint="eastAsia"/>
          <w:sz w:val="24"/>
          <w:szCs w:val="24"/>
        </w:rPr>
        <w:t>)</w:t>
      </w:r>
      <w:r w:rsidRPr="001F1CD1">
        <w:rPr>
          <w:rFonts w:hint="eastAsia"/>
          <w:sz w:val="24"/>
          <w:szCs w:val="24"/>
        </w:rPr>
        <w:t>工作满一年或从事本专业工种满两年的；</w:t>
      </w:r>
    </w:p>
    <w:p w:rsidR="00A3249F" w:rsidRPr="001F1CD1" w:rsidRDefault="00A3249F" w:rsidP="001F1CD1">
      <w:pPr>
        <w:spacing w:line="276" w:lineRule="auto"/>
        <w:rPr>
          <w:rFonts w:hint="eastAsia"/>
          <w:sz w:val="24"/>
          <w:szCs w:val="24"/>
        </w:rPr>
      </w:pPr>
    </w:p>
    <w:p w:rsidR="00A3249F" w:rsidRPr="001F1CD1" w:rsidRDefault="00A3249F" w:rsidP="001F1CD1">
      <w:pPr>
        <w:spacing w:line="276" w:lineRule="auto"/>
        <w:rPr>
          <w:rFonts w:hint="eastAsia"/>
          <w:sz w:val="24"/>
          <w:szCs w:val="24"/>
        </w:rPr>
      </w:pPr>
      <w:r w:rsidRPr="001F1CD1">
        <w:rPr>
          <w:rFonts w:hint="eastAsia"/>
          <w:sz w:val="24"/>
          <w:szCs w:val="24"/>
        </w:rPr>
        <w:t xml:space="preserve">2. </w:t>
      </w:r>
      <w:r w:rsidRPr="001F1CD1">
        <w:rPr>
          <w:rFonts w:hint="eastAsia"/>
          <w:sz w:val="24"/>
          <w:szCs w:val="24"/>
        </w:rPr>
        <w:t>中级工</w:t>
      </w:r>
      <w:r w:rsidRPr="001F1CD1">
        <w:rPr>
          <w:rFonts w:hint="eastAsia"/>
          <w:sz w:val="24"/>
          <w:szCs w:val="24"/>
        </w:rPr>
        <w:t>:</w:t>
      </w:r>
      <w:r w:rsidRPr="001F1CD1">
        <w:rPr>
          <w:rFonts w:hint="eastAsia"/>
          <w:sz w:val="24"/>
          <w:szCs w:val="24"/>
        </w:rPr>
        <w:t>取得初级工培训合格证或初级工职业技能</w:t>
      </w:r>
      <w:proofErr w:type="gramStart"/>
      <w:r w:rsidRPr="001F1CD1">
        <w:rPr>
          <w:rFonts w:hint="eastAsia"/>
          <w:sz w:val="24"/>
          <w:szCs w:val="24"/>
        </w:rPr>
        <w:t>岗位证泪</w:t>
      </w:r>
      <w:proofErr w:type="gramEnd"/>
      <w:r w:rsidRPr="001F1CD1">
        <w:rPr>
          <w:rFonts w:hint="eastAsia"/>
          <w:sz w:val="24"/>
          <w:szCs w:val="24"/>
        </w:rPr>
        <w:t xml:space="preserve">= </w:t>
      </w:r>
      <w:r w:rsidRPr="001F1CD1">
        <w:rPr>
          <w:rFonts w:hint="eastAsia"/>
          <w:sz w:val="24"/>
          <w:szCs w:val="24"/>
        </w:rPr>
        <w:t>书并从事本专业工种满五年的；或连续从事本职业工作七年以，上的；或以中级技能为培养目标的中等职业学校本职业</w:t>
      </w:r>
      <w:r w:rsidRPr="001F1CD1">
        <w:rPr>
          <w:rFonts w:hint="eastAsia"/>
          <w:sz w:val="24"/>
          <w:szCs w:val="24"/>
        </w:rPr>
        <w:t>(</w:t>
      </w:r>
      <w:r w:rsidRPr="001F1CD1">
        <w:rPr>
          <w:rFonts w:hint="eastAsia"/>
          <w:sz w:val="24"/>
          <w:szCs w:val="24"/>
        </w:rPr>
        <w:t>专业</w:t>
      </w:r>
      <w:r w:rsidRPr="001F1CD1">
        <w:rPr>
          <w:rFonts w:hint="eastAsia"/>
          <w:sz w:val="24"/>
          <w:szCs w:val="24"/>
        </w:rPr>
        <w:t>)</w:t>
      </w:r>
      <w:r w:rsidRPr="001F1CD1">
        <w:rPr>
          <w:rFonts w:hint="eastAsia"/>
          <w:sz w:val="24"/>
          <w:szCs w:val="24"/>
        </w:rPr>
        <w:t>毕业的；</w:t>
      </w:r>
    </w:p>
    <w:p w:rsidR="00A3249F" w:rsidRPr="001F1CD1" w:rsidRDefault="00A3249F" w:rsidP="001F1CD1">
      <w:pPr>
        <w:spacing w:line="276" w:lineRule="auto"/>
        <w:rPr>
          <w:sz w:val="24"/>
          <w:szCs w:val="24"/>
        </w:rPr>
      </w:pPr>
    </w:p>
    <w:p w:rsidR="00A3249F" w:rsidRPr="001F1CD1" w:rsidRDefault="00A3249F" w:rsidP="001F1CD1">
      <w:pPr>
        <w:spacing w:line="276" w:lineRule="auto"/>
        <w:rPr>
          <w:rFonts w:hint="eastAsia"/>
          <w:sz w:val="24"/>
          <w:szCs w:val="24"/>
        </w:rPr>
      </w:pPr>
      <w:r w:rsidRPr="001F1CD1">
        <w:rPr>
          <w:rFonts w:hint="eastAsia"/>
          <w:sz w:val="24"/>
          <w:szCs w:val="24"/>
        </w:rPr>
        <w:t>3.</w:t>
      </w:r>
      <w:r w:rsidRPr="001F1CD1">
        <w:rPr>
          <w:rFonts w:hint="eastAsia"/>
          <w:sz w:val="24"/>
          <w:szCs w:val="24"/>
        </w:rPr>
        <w:t>高级工</w:t>
      </w:r>
      <w:r w:rsidRPr="001F1CD1">
        <w:rPr>
          <w:rFonts w:hint="eastAsia"/>
          <w:sz w:val="24"/>
          <w:szCs w:val="24"/>
        </w:rPr>
        <w:t>:</w:t>
      </w:r>
      <w:r w:rsidRPr="001F1CD1">
        <w:rPr>
          <w:rFonts w:hint="eastAsia"/>
          <w:sz w:val="24"/>
          <w:szCs w:val="24"/>
        </w:rPr>
        <w:t>取得中级工培训合格证或中级工职业技能岗位证书，从事本专业工种满七年的；或连续从事本职业工种十二年以上的；高级技工学校或以高级技能为培养目标的高等职业学校本职业</w:t>
      </w:r>
      <w:r w:rsidRPr="001F1CD1">
        <w:rPr>
          <w:rFonts w:hint="eastAsia"/>
          <w:sz w:val="24"/>
          <w:szCs w:val="24"/>
        </w:rPr>
        <w:t>(</w:t>
      </w:r>
      <w:r w:rsidRPr="001F1CD1">
        <w:rPr>
          <w:rFonts w:hint="eastAsia"/>
          <w:sz w:val="24"/>
          <w:szCs w:val="24"/>
        </w:rPr>
        <w:t>专业</w:t>
      </w:r>
      <w:r w:rsidRPr="001F1CD1">
        <w:rPr>
          <w:rFonts w:hint="eastAsia"/>
          <w:sz w:val="24"/>
          <w:szCs w:val="24"/>
        </w:rPr>
        <w:t>)</w:t>
      </w:r>
      <w:r w:rsidRPr="001F1CD1">
        <w:rPr>
          <w:rFonts w:hint="eastAsia"/>
          <w:sz w:val="24"/>
          <w:szCs w:val="24"/>
        </w:rPr>
        <w:t>毕业的；</w:t>
      </w:r>
    </w:p>
    <w:p w:rsidR="00A3249F" w:rsidRPr="001F1CD1" w:rsidRDefault="00A3249F" w:rsidP="001F1CD1">
      <w:pPr>
        <w:spacing w:line="276" w:lineRule="auto"/>
        <w:rPr>
          <w:sz w:val="24"/>
          <w:szCs w:val="24"/>
        </w:rPr>
      </w:pPr>
    </w:p>
    <w:p w:rsidR="00A3249F" w:rsidRPr="001F1CD1" w:rsidRDefault="00A3249F" w:rsidP="001F1CD1">
      <w:pPr>
        <w:spacing w:line="276" w:lineRule="auto"/>
        <w:rPr>
          <w:sz w:val="24"/>
          <w:szCs w:val="24"/>
        </w:rPr>
      </w:pPr>
      <w:r w:rsidRPr="001F1CD1">
        <w:rPr>
          <w:rFonts w:hint="eastAsia"/>
          <w:sz w:val="24"/>
          <w:szCs w:val="24"/>
        </w:rPr>
        <w:t>4.</w:t>
      </w:r>
      <w:r w:rsidRPr="001F1CD1">
        <w:rPr>
          <w:rFonts w:hint="eastAsia"/>
          <w:sz w:val="24"/>
          <w:szCs w:val="24"/>
        </w:rPr>
        <w:t>技师、高级技师</w:t>
      </w:r>
      <w:r w:rsidRPr="001F1CD1">
        <w:rPr>
          <w:rFonts w:hint="eastAsia"/>
          <w:sz w:val="24"/>
          <w:szCs w:val="24"/>
        </w:rPr>
        <w:t>:</w:t>
      </w:r>
      <w:r w:rsidRPr="001F1CD1">
        <w:rPr>
          <w:rFonts w:hint="eastAsia"/>
          <w:sz w:val="24"/>
          <w:szCs w:val="24"/>
        </w:rPr>
        <w:t>按照原省建设厅、省劳动和社会保障厅</w:t>
      </w:r>
    </w:p>
    <w:sectPr w:rsidR="00A3249F" w:rsidRPr="001F1C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9C2" w:rsidRDefault="00C949C2" w:rsidP="001F1CD1">
      <w:r>
        <w:separator/>
      </w:r>
    </w:p>
  </w:endnote>
  <w:endnote w:type="continuationSeparator" w:id="0">
    <w:p w:rsidR="00C949C2" w:rsidRDefault="00C949C2" w:rsidP="001F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9C2" w:rsidRDefault="00C949C2" w:rsidP="001F1CD1">
      <w:r>
        <w:separator/>
      </w:r>
    </w:p>
  </w:footnote>
  <w:footnote w:type="continuationSeparator" w:id="0">
    <w:p w:rsidR="00C949C2" w:rsidRDefault="00C949C2" w:rsidP="001F1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49F"/>
    <w:rsid w:val="001F1CD1"/>
    <w:rsid w:val="006E3827"/>
    <w:rsid w:val="00A3249F"/>
    <w:rsid w:val="00C94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3249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3249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3249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249F"/>
    <w:rPr>
      <w:b/>
      <w:bCs/>
      <w:kern w:val="44"/>
      <w:sz w:val="44"/>
      <w:szCs w:val="44"/>
    </w:rPr>
  </w:style>
  <w:style w:type="character" w:customStyle="1" w:styleId="2Char">
    <w:name w:val="标题 2 Char"/>
    <w:basedOn w:val="a0"/>
    <w:link w:val="2"/>
    <w:uiPriority w:val="9"/>
    <w:rsid w:val="00A3249F"/>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A3249F"/>
    <w:rPr>
      <w:b/>
      <w:bCs/>
      <w:sz w:val="32"/>
      <w:szCs w:val="32"/>
    </w:rPr>
  </w:style>
  <w:style w:type="paragraph" w:styleId="a3">
    <w:name w:val="header"/>
    <w:basedOn w:val="a"/>
    <w:link w:val="Char"/>
    <w:uiPriority w:val="99"/>
    <w:unhideWhenUsed/>
    <w:rsid w:val="001F1C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1CD1"/>
    <w:rPr>
      <w:sz w:val="18"/>
      <w:szCs w:val="18"/>
    </w:rPr>
  </w:style>
  <w:style w:type="paragraph" w:styleId="a4">
    <w:name w:val="footer"/>
    <w:basedOn w:val="a"/>
    <w:link w:val="Char0"/>
    <w:uiPriority w:val="99"/>
    <w:unhideWhenUsed/>
    <w:rsid w:val="001F1CD1"/>
    <w:pPr>
      <w:tabs>
        <w:tab w:val="center" w:pos="4153"/>
        <w:tab w:val="right" w:pos="8306"/>
      </w:tabs>
      <w:snapToGrid w:val="0"/>
      <w:jc w:val="left"/>
    </w:pPr>
    <w:rPr>
      <w:sz w:val="18"/>
      <w:szCs w:val="18"/>
    </w:rPr>
  </w:style>
  <w:style w:type="character" w:customStyle="1" w:styleId="Char0">
    <w:name w:val="页脚 Char"/>
    <w:basedOn w:val="a0"/>
    <w:link w:val="a4"/>
    <w:uiPriority w:val="99"/>
    <w:rsid w:val="001F1C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3249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3249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3249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249F"/>
    <w:rPr>
      <w:b/>
      <w:bCs/>
      <w:kern w:val="44"/>
      <w:sz w:val="44"/>
      <w:szCs w:val="44"/>
    </w:rPr>
  </w:style>
  <w:style w:type="character" w:customStyle="1" w:styleId="2Char">
    <w:name w:val="标题 2 Char"/>
    <w:basedOn w:val="a0"/>
    <w:link w:val="2"/>
    <w:uiPriority w:val="9"/>
    <w:rsid w:val="00A3249F"/>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A3249F"/>
    <w:rPr>
      <w:b/>
      <w:bCs/>
      <w:sz w:val="32"/>
      <w:szCs w:val="32"/>
    </w:rPr>
  </w:style>
  <w:style w:type="paragraph" w:styleId="a3">
    <w:name w:val="header"/>
    <w:basedOn w:val="a"/>
    <w:link w:val="Char"/>
    <w:uiPriority w:val="99"/>
    <w:unhideWhenUsed/>
    <w:rsid w:val="001F1C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1CD1"/>
    <w:rPr>
      <w:sz w:val="18"/>
      <w:szCs w:val="18"/>
    </w:rPr>
  </w:style>
  <w:style w:type="paragraph" w:styleId="a4">
    <w:name w:val="footer"/>
    <w:basedOn w:val="a"/>
    <w:link w:val="Char0"/>
    <w:uiPriority w:val="99"/>
    <w:unhideWhenUsed/>
    <w:rsid w:val="001F1CD1"/>
    <w:pPr>
      <w:tabs>
        <w:tab w:val="center" w:pos="4153"/>
        <w:tab w:val="right" w:pos="8306"/>
      </w:tabs>
      <w:snapToGrid w:val="0"/>
      <w:jc w:val="left"/>
    </w:pPr>
    <w:rPr>
      <w:sz w:val="18"/>
      <w:szCs w:val="18"/>
    </w:rPr>
  </w:style>
  <w:style w:type="character" w:customStyle="1" w:styleId="Char0">
    <w:name w:val="页脚 Char"/>
    <w:basedOn w:val="a0"/>
    <w:link w:val="a4"/>
    <w:uiPriority w:val="99"/>
    <w:rsid w:val="001F1C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121</Words>
  <Characters>694</Characters>
  <Application>Microsoft Office Word</Application>
  <DocSecurity>0</DocSecurity>
  <Lines>5</Lines>
  <Paragraphs>1</Paragraphs>
  <ScaleCrop>false</ScaleCrop>
  <Company>Sky123.Org</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2019-03-01T06:57:00Z</dcterms:created>
  <dcterms:modified xsi:type="dcterms:W3CDTF">2019-03-01T07:13:00Z</dcterms:modified>
</cp:coreProperties>
</file>